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146C" w:rsidRDefault="00C8146C" w:rsidP="00C8146C">
      <w:pPr>
        <w:spacing w:after="0" w:line="240" w:lineRule="auto"/>
        <w:ind w:left="284"/>
        <w:jc w:val="both"/>
        <w:rPr>
          <w:rFonts w:ascii="Trebuchet MS" w:hAnsi="Trebuchet MS"/>
        </w:rPr>
      </w:pPr>
    </w:p>
    <w:p w:rsidR="00A627FB" w:rsidRPr="00C8146C" w:rsidRDefault="00C8146C" w:rsidP="00C8146C">
      <w:pPr>
        <w:spacing w:after="0" w:line="240" w:lineRule="auto"/>
        <w:ind w:left="284"/>
        <w:jc w:val="both"/>
        <w:rPr>
          <w:rFonts w:ascii="Trebuchet MS" w:hAnsi="Trebuchet MS"/>
        </w:rPr>
      </w:pPr>
      <w:r w:rsidRPr="00C8146C">
        <w:rPr>
          <w:rFonts w:ascii="Trebuchet MS" w:hAnsi="Trebuchet MS"/>
        </w:rPr>
        <w:t>4</w:t>
      </w:r>
      <w:r w:rsidRPr="00C8146C">
        <w:rPr>
          <w:rFonts w:ascii="Trebuchet MS" w:hAnsi="Trebuchet MS"/>
          <w:vertAlign w:val="superscript"/>
        </w:rPr>
        <w:t>th</w:t>
      </w:r>
      <w:r w:rsidRPr="00C8146C">
        <w:rPr>
          <w:rFonts w:ascii="Trebuchet MS" w:hAnsi="Trebuchet MS"/>
        </w:rPr>
        <w:t xml:space="preserve"> October 2016</w:t>
      </w:r>
    </w:p>
    <w:p w:rsidR="00C8146C" w:rsidRPr="00C8146C" w:rsidRDefault="00C8146C" w:rsidP="00C8146C">
      <w:pPr>
        <w:pStyle w:val="NormalWeb"/>
        <w:shd w:val="clear" w:color="auto" w:fill="FFFFFF"/>
        <w:spacing w:before="0" w:beforeAutospacing="0" w:after="0" w:afterAutospacing="0"/>
        <w:ind w:left="284"/>
        <w:jc w:val="both"/>
        <w:rPr>
          <w:rFonts w:ascii="Trebuchet MS" w:hAnsi="Trebuchet MS" w:cs="Arial"/>
        </w:rPr>
      </w:pPr>
    </w:p>
    <w:p w:rsidR="00C8146C" w:rsidRPr="00C8146C" w:rsidRDefault="00C8146C" w:rsidP="00C8146C">
      <w:pPr>
        <w:pStyle w:val="NormalWeb"/>
        <w:shd w:val="clear" w:color="auto" w:fill="FFFFFF"/>
        <w:spacing w:before="0" w:beforeAutospacing="0" w:after="0" w:afterAutospacing="0"/>
        <w:ind w:left="284"/>
        <w:jc w:val="both"/>
        <w:rPr>
          <w:rFonts w:ascii="Trebuchet MS" w:hAnsi="Trebuchet MS" w:cs="Arial"/>
        </w:rPr>
      </w:pPr>
      <w:r w:rsidRPr="00C8146C">
        <w:rPr>
          <w:rFonts w:ascii="Trebuchet MS" w:hAnsi="Trebuchet MS" w:cs="Arial"/>
        </w:rPr>
        <w:t xml:space="preserve">Dear </w:t>
      </w:r>
      <w:r w:rsidRPr="00C8146C">
        <w:rPr>
          <w:rFonts w:ascii="Trebuchet MS" w:hAnsi="Trebuchet MS" w:cs="Arial"/>
        </w:rPr>
        <w:t>P</w:t>
      </w:r>
      <w:r w:rsidRPr="00C8146C">
        <w:rPr>
          <w:rFonts w:ascii="Trebuchet MS" w:hAnsi="Trebuchet MS" w:cs="Arial"/>
        </w:rPr>
        <w:t>arent/</w:t>
      </w:r>
      <w:proofErr w:type="spellStart"/>
      <w:r w:rsidRPr="00C8146C">
        <w:rPr>
          <w:rFonts w:ascii="Trebuchet MS" w:hAnsi="Trebuchet MS" w:cs="Arial"/>
        </w:rPr>
        <w:t>C</w:t>
      </w:r>
      <w:r w:rsidRPr="00C8146C">
        <w:rPr>
          <w:rFonts w:ascii="Trebuchet MS" w:hAnsi="Trebuchet MS" w:cs="Arial"/>
        </w:rPr>
        <w:t>arer</w:t>
      </w:r>
      <w:proofErr w:type="spellEnd"/>
    </w:p>
    <w:p w:rsidR="00C8146C" w:rsidRPr="00C8146C" w:rsidRDefault="00C8146C" w:rsidP="00C8146C">
      <w:pPr>
        <w:pStyle w:val="NormalWeb"/>
        <w:shd w:val="clear" w:color="auto" w:fill="FFFFFF"/>
        <w:spacing w:before="0" w:beforeAutospacing="0" w:after="0" w:afterAutospacing="0"/>
        <w:ind w:left="284"/>
        <w:jc w:val="both"/>
        <w:rPr>
          <w:rFonts w:ascii="Trebuchet MS" w:hAnsi="Trebuchet MS" w:cs="Arial"/>
        </w:rPr>
      </w:pPr>
    </w:p>
    <w:p w:rsidR="00C8146C" w:rsidRDefault="00C8146C" w:rsidP="00C8146C">
      <w:pPr>
        <w:pStyle w:val="NormalWeb"/>
        <w:shd w:val="clear" w:color="auto" w:fill="FFFFFF"/>
        <w:spacing w:before="0" w:beforeAutospacing="0" w:after="0" w:afterAutospacing="0"/>
        <w:ind w:left="284"/>
        <w:jc w:val="both"/>
        <w:rPr>
          <w:rFonts w:ascii="Trebuchet MS" w:hAnsi="Trebuchet MS" w:cs="Arial"/>
        </w:rPr>
      </w:pPr>
      <w:r w:rsidRPr="00C8146C">
        <w:rPr>
          <w:rFonts w:ascii="Trebuchet MS" w:hAnsi="Trebuchet MS" w:cs="Arial"/>
        </w:rPr>
        <w:t xml:space="preserve">The </w:t>
      </w:r>
      <w:proofErr w:type="gramStart"/>
      <w:r w:rsidRPr="00C8146C">
        <w:rPr>
          <w:rFonts w:ascii="Trebuchet MS" w:hAnsi="Trebuchet MS" w:cs="Arial"/>
        </w:rPr>
        <w:t>Autumn</w:t>
      </w:r>
      <w:proofErr w:type="gramEnd"/>
      <w:r w:rsidRPr="00C8146C">
        <w:rPr>
          <w:rFonts w:ascii="Trebuchet MS" w:hAnsi="Trebuchet MS" w:cs="Arial"/>
        </w:rPr>
        <w:t xml:space="preserve"> term is well underway and the summer holiday feels like a distant memory now that we have settled back into the swing of things at school.  You will recall that I wrote to you recently to outline our new “</w:t>
      </w:r>
      <w:proofErr w:type="spellStart"/>
      <w:r w:rsidRPr="00C8146C">
        <w:rPr>
          <w:rFonts w:ascii="Trebuchet MS" w:hAnsi="Trebuchet MS" w:cs="Arial"/>
        </w:rPr>
        <w:t>behaviour</w:t>
      </w:r>
      <w:proofErr w:type="spellEnd"/>
      <w:r w:rsidRPr="00C8146C">
        <w:rPr>
          <w:rFonts w:ascii="Trebuchet MS" w:hAnsi="Trebuchet MS" w:cs="Arial"/>
        </w:rPr>
        <w:t xml:space="preserve"> for learning” strategy and I am pleased to tell you that it is proving very successful.  The students are responding well to the recognition their efforts receive and the small number who let us down by disturbing learning are engaging with us to try and change their </w:t>
      </w:r>
      <w:proofErr w:type="spellStart"/>
      <w:r w:rsidRPr="00C8146C">
        <w:rPr>
          <w:rFonts w:ascii="Trebuchet MS" w:hAnsi="Trebuchet MS" w:cs="Arial"/>
        </w:rPr>
        <w:t>behaviour</w:t>
      </w:r>
      <w:proofErr w:type="spellEnd"/>
      <w:r w:rsidRPr="00C8146C">
        <w:rPr>
          <w:rFonts w:ascii="Trebuchet MS" w:hAnsi="Trebuchet MS" w:cs="Arial"/>
        </w:rPr>
        <w:t>.  I would like to take this opportunity to thank you for the support you have given in the introduction of this revised strategy; strengthening the partnership between parents, students and school can only have positive benefits for our children.</w:t>
      </w:r>
    </w:p>
    <w:p w:rsidR="00C8146C" w:rsidRPr="00C8146C" w:rsidRDefault="00C8146C" w:rsidP="00C8146C">
      <w:pPr>
        <w:pStyle w:val="NormalWeb"/>
        <w:shd w:val="clear" w:color="auto" w:fill="FFFFFF"/>
        <w:spacing w:before="0" w:beforeAutospacing="0" w:after="0" w:afterAutospacing="0"/>
        <w:ind w:left="284"/>
        <w:jc w:val="both"/>
        <w:rPr>
          <w:rFonts w:ascii="Trebuchet MS" w:hAnsi="Trebuchet MS" w:cs="Arial"/>
        </w:rPr>
      </w:pPr>
    </w:p>
    <w:p w:rsidR="00C8146C" w:rsidRDefault="00C8146C" w:rsidP="00C8146C">
      <w:pPr>
        <w:pStyle w:val="NormalWeb"/>
        <w:shd w:val="clear" w:color="auto" w:fill="FFFFFF"/>
        <w:spacing w:before="0" w:beforeAutospacing="0" w:after="0" w:afterAutospacing="0"/>
        <w:ind w:left="284"/>
        <w:jc w:val="both"/>
        <w:rPr>
          <w:rFonts w:ascii="Trebuchet MS" w:hAnsi="Trebuchet MS" w:cs="Arial"/>
        </w:rPr>
      </w:pPr>
      <w:r w:rsidRPr="00C8146C">
        <w:rPr>
          <w:rFonts w:ascii="Trebuchet MS" w:hAnsi="Trebuchet MS" w:cs="Arial"/>
        </w:rPr>
        <w:t>I have two others matters which I would like to bring to your attention:</w:t>
      </w:r>
    </w:p>
    <w:p w:rsidR="00C8146C" w:rsidRPr="00C8146C" w:rsidRDefault="00C8146C" w:rsidP="00C8146C">
      <w:pPr>
        <w:pStyle w:val="NormalWeb"/>
        <w:shd w:val="clear" w:color="auto" w:fill="FFFFFF"/>
        <w:spacing w:before="0" w:beforeAutospacing="0" w:after="0" w:afterAutospacing="0"/>
        <w:ind w:left="284"/>
        <w:jc w:val="both"/>
        <w:rPr>
          <w:rFonts w:ascii="Trebuchet MS" w:hAnsi="Trebuchet MS" w:cs="Arial"/>
        </w:rPr>
      </w:pPr>
    </w:p>
    <w:p w:rsidR="00C8146C" w:rsidRDefault="00C8146C" w:rsidP="00C8146C">
      <w:pPr>
        <w:pStyle w:val="NormalWeb"/>
        <w:shd w:val="clear" w:color="auto" w:fill="FFFFFF"/>
        <w:spacing w:before="0" w:beforeAutospacing="0" w:after="0" w:afterAutospacing="0"/>
        <w:ind w:left="284"/>
        <w:jc w:val="both"/>
        <w:rPr>
          <w:rFonts w:ascii="Trebuchet MS" w:hAnsi="Trebuchet MS" w:cs="Arial"/>
        </w:rPr>
      </w:pPr>
      <w:r w:rsidRPr="00C8146C">
        <w:rPr>
          <w:rFonts w:ascii="Trebuchet MS" w:hAnsi="Trebuchet MS" w:cs="Arial"/>
        </w:rPr>
        <w:t>Firstly, Lancashire County Council is proposing to discontinue the post 16 sixth form provision delivered by Ashton Community Science College, Aldwych Drive, Preston, PR2 1SL, by permanently lowering its age range from 11-18 years to 11-16 years with effect from 31</w:t>
      </w:r>
      <w:r w:rsidRPr="00C8146C">
        <w:rPr>
          <w:rFonts w:ascii="Trebuchet MS" w:hAnsi="Trebuchet MS" w:cs="Arial"/>
          <w:vertAlign w:val="superscript"/>
        </w:rPr>
        <w:t>st</w:t>
      </w:r>
      <w:r>
        <w:rPr>
          <w:rFonts w:ascii="Trebuchet MS" w:hAnsi="Trebuchet MS" w:cs="Arial"/>
        </w:rPr>
        <w:t xml:space="preserve"> </w:t>
      </w:r>
      <w:r w:rsidRPr="00C8146C">
        <w:rPr>
          <w:rFonts w:ascii="Trebuchet MS" w:hAnsi="Trebuchet MS" w:cs="Arial"/>
        </w:rPr>
        <w:t>August 2017.</w:t>
      </w:r>
    </w:p>
    <w:p w:rsidR="00C8146C" w:rsidRPr="00C8146C" w:rsidRDefault="00C8146C" w:rsidP="00C8146C">
      <w:pPr>
        <w:pStyle w:val="NormalWeb"/>
        <w:shd w:val="clear" w:color="auto" w:fill="FFFFFF"/>
        <w:spacing w:before="0" w:beforeAutospacing="0" w:after="0" w:afterAutospacing="0"/>
        <w:ind w:left="284"/>
        <w:jc w:val="both"/>
        <w:rPr>
          <w:rFonts w:ascii="Trebuchet MS" w:hAnsi="Trebuchet MS" w:cs="Arial"/>
        </w:rPr>
      </w:pPr>
    </w:p>
    <w:p w:rsidR="00C8146C" w:rsidRDefault="00C8146C" w:rsidP="00C8146C">
      <w:pPr>
        <w:pStyle w:val="NormalWeb"/>
        <w:shd w:val="clear" w:color="auto" w:fill="FFFFFF"/>
        <w:spacing w:before="0" w:beforeAutospacing="0" w:after="0" w:afterAutospacing="0"/>
        <w:ind w:left="284"/>
        <w:jc w:val="both"/>
        <w:rPr>
          <w:rFonts w:ascii="Trebuchet MS" w:hAnsi="Trebuchet MS" w:cs="Arial"/>
        </w:rPr>
      </w:pPr>
      <w:r w:rsidRPr="00C8146C">
        <w:rPr>
          <w:rFonts w:ascii="Trebuchet MS" w:hAnsi="Trebuchet MS" w:cs="Arial"/>
        </w:rPr>
        <w:t>On 14</w:t>
      </w:r>
      <w:r w:rsidRPr="00C8146C">
        <w:rPr>
          <w:rFonts w:ascii="Trebuchet MS" w:hAnsi="Trebuchet MS" w:cs="Arial"/>
          <w:vertAlign w:val="superscript"/>
        </w:rPr>
        <w:t>th</w:t>
      </w:r>
      <w:r>
        <w:rPr>
          <w:rFonts w:ascii="Trebuchet MS" w:hAnsi="Trebuchet MS" w:cs="Arial"/>
        </w:rPr>
        <w:t xml:space="preserve"> </w:t>
      </w:r>
      <w:r w:rsidRPr="00C8146C">
        <w:rPr>
          <w:rFonts w:ascii="Trebuchet MS" w:hAnsi="Trebuchet MS" w:cs="Arial"/>
        </w:rPr>
        <w:t>September 2016, the cabinet member for children, young people and schools gave approval for a consultation to take place on this proposal from 26 September 2016 to 24 October 2016.</w:t>
      </w:r>
      <w:r>
        <w:rPr>
          <w:rFonts w:ascii="Trebuchet MS" w:hAnsi="Trebuchet MS" w:cs="Arial"/>
        </w:rPr>
        <w:t xml:space="preserve"> </w:t>
      </w:r>
      <w:r w:rsidRPr="00C8146C">
        <w:rPr>
          <w:rFonts w:ascii="Trebuchet MS" w:hAnsi="Trebuchet MS" w:cs="Arial"/>
        </w:rPr>
        <w:t>  The cabinet member will consider the results of the consultation at the decision making session on 7</w:t>
      </w:r>
      <w:r w:rsidRPr="00C8146C">
        <w:rPr>
          <w:rFonts w:ascii="Trebuchet MS" w:hAnsi="Trebuchet MS" w:cs="Arial"/>
          <w:vertAlign w:val="superscript"/>
        </w:rPr>
        <w:t>th</w:t>
      </w:r>
      <w:r>
        <w:rPr>
          <w:rFonts w:ascii="Trebuchet MS" w:hAnsi="Trebuchet MS" w:cs="Arial"/>
        </w:rPr>
        <w:t xml:space="preserve"> </w:t>
      </w:r>
      <w:r w:rsidRPr="00C8146C">
        <w:rPr>
          <w:rFonts w:ascii="Trebuchet MS" w:hAnsi="Trebuchet MS" w:cs="Arial"/>
        </w:rPr>
        <w:t>December 2016.</w:t>
      </w:r>
    </w:p>
    <w:p w:rsidR="00C8146C" w:rsidRPr="00C8146C" w:rsidRDefault="00C8146C" w:rsidP="00C8146C">
      <w:pPr>
        <w:pStyle w:val="NormalWeb"/>
        <w:shd w:val="clear" w:color="auto" w:fill="FFFFFF"/>
        <w:spacing w:before="0" w:beforeAutospacing="0" w:after="0" w:afterAutospacing="0"/>
        <w:ind w:left="284"/>
        <w:jc w:val="both"/>
        <w:rPr>
          <w:rFonts w:ascii="Trebuchet MS" w:hAnsi="Trebuchet MS" w:cs="Arial"/>
        </w:rPr>
      </w:pPr>
    </w:p>
    <w:p w:rsidR="00C8146C" w:rsidRDefault="00C8146C" w:rsidP="00C8146C">
      <w:pPr>
        <w:spacing w:after="0" w:line="240" w:lineRule="auto"/>
        <w:ind w:left="284"/>
        <w:jc w:val="both"/>
        <w:rPr>
          <w:rFonts w:ascii="Trebuchet MS" w:hAnsi="Trebuchet MS" w:cs="Arial"/>
          <w:sz w:val="24"/>
          <w:szCs w:val="24"/>
        </w:rPr>
      </w:pPr>
      <w:r w:rsidRPr="00C8146C">
        <w:rPr>
          <w:rFonts w:ascii="Trebuchet MS" w:hAnsi="Trebuchet MS" w:cs="Arial"/>
          <w:sz w:val="24"/>
          <w:szCs w:val="24"/>
        </w:rPr>
        <w:t xml:space="preserve">More details of this consultation can be found on the school website and in local libraries. </w:t>
      </w:r>
    </w:p>
    <w:p w:rsidR="00C8146C" w:rsidRPr="00C8146C" w:rsidRDefault="00C8146C" w:rsidP="00C8146C">
      <w:pPr>
        <w:spacing w:after="0" w:line="240" w:lineRule="auto"/>
        <w:ind w:left="284"/>
        <w:jc w:val="both"/>
        <w:rPr>
          <w:rFonts w:ascii="Trebuchet MS" w:hAnsi="Trebuchet MS" w:cs="Arial"/>
          <w:sz w:val="24"/>
          <w:szCs w:val="24"/>
        </w:rPr>
      </w:pPr>
    </w:p>
    <w:p w:rsidR="00B510EA" w:rsidRDefault="00C8146C" w:rsidP="00C8146C">
      <w:pPr>
        <w:spacing w:after="0" w:line="240" w:lineRule="auto"/>
        <w:ind w:left="284"/>
        <w:jc w:val="both"/>
        <w:rPr>
          <w:rFonts w:ascii="Trebuchet MS" w:hAnsi="Trebuchet MS" w:cs="Arial"/>
          <w:sz w:val="24"/>
          <w:szCs w:val="24"/>
        </w:rPr>
      </w:pPr>
      <w:r w:rsidRPr="00C8146C">
        <w:rPr>
          <w:rFonts w:ascii="Trebuchet MS" w:hAnsi="Trebuchet MS" w:cs="Arial"/>
          <w:sz w:val="24"/>
          <w:szCs w:val="24"/>
        </w:rPr>
        <w:t>Secondly, I would like to remind you that school will close early this Thursday 6</w:t>
      </w:r>
      <w:r w:rsidRPr="00C8146C">
        <w:rPr>
          <w:rFonts w:ascii="Trebuchet MS" w:hAnsi="Trebuchet MS" w:cs="Arial"/>
          <w:sz w:val="24"/>
          <w:szCs w:val="24"/>
          <w:vertAlign w:val="superscript"/>
        </w:rPr>
        <w:t>th</w:t>
      </w:r>
      <w:r w:rsidRPr="00C8146C">
        <w:rPr>
          <w:rFonts w:ascii="Trebuchet MS" w:hAnsi="Trebuchet MS" w:cs="Arial"/>
          <w:sz w:val="24"/>
          <w:szCs w:val="24"/>
        </w:rPr>
        <w:t xml:space="preserve"> October to allow us to prepare for our annual Open Evening.  We will close at 12.55pm and re-open on Monday 10</w:t>
      </w:r>
      <w:r w:rsidRPr="00C8146C">
        <w:rPr>
          <w:rFonts w:ascii="Trebuchet MS" w:hAnsi="Trebuchet MS" w:cs="Arial"/>
          <w:sz w:val="24"/>
          <w:szCs w:val="24"/>
          <w:vertAlign w:val="superscript"/>
        </w:rPr>
        <w:t>th</w:t>
      </w:r>
      <w:r w:rsidRPr="00C8146C">
        <w:rPr>
          <w:rFonts w:ascii="Trebuchet MS" w:hAnsi="Trebuchet MS" w:cs="Arial"/>
          <w:sz w:val="24"/>
          <w:szCs w:val="24"/>
        </w:rPr>
        <w:t xml:space="preserve"> October 2016 </w:t>
      </w:r>
      <w:r>
        <w:rPr>
          <w:rFonts w:ascii="Trebuchet MS" w:hAnsi="Trebuchet MS" w:cs="Arial"/>
          <w:sz w:val="24"/>
          <w:szCs w:val="24"/>
        </w:rPr>
        <w:t>as</w:t>
      </w:r>
      <w:r w:rsidRPr="00C8146C">
        <w:rPr>
          <w:rFonts w:ascii="Trebuchet MS" w:hAnsi="Trebuchet MS" w:cs="Arial"/>
          <w:sz w:val="24"/>
          <w:szCs w:val="24"/>
        </w:rPr>
        <w:t xml:space="preserve"> Friday is a staff training day.</w:t>
      </w:r>
    </w:p>
    <w:p w:rsidR="00C8146C" w:rsidRDefault="00C8146C" w:rsidP="00C8146C">
      <w:pPr>
        <w:spacing w:after="0" w:line="240" w:lineRule="auto"/>
        <w:ind w:left="284"/>
        <w:jc w:val="both"/>
        <w:rPr>
          <w:rFonts w:ascii="Trebuchet MS" w:hAnsi="Trebuchet MS" w:cs="Arial"/>
          <w:sz w:val="24"/>
          <w:szCs w:val="24"/>
        </w:rPr>
      </w:pPr>
    </w:p>
    <w:p w:rsidR="00C8146C" w:rsidRDefault="00C8146C" w:rsidP="00C8146C">
      <w:pPr>
        <w:spacing w:after="0" w:line="240" w:lineRule="auto"/>
        <w:ind w:left="284"/>
        <w:jc w:val="both"/>
        <w:rPr>
          <w:rFonts w:ascii="Trebuchet MS" w:hAnsi="Trebuchet MS" w:cs="Arial"/>
          <w:sz w:val="24"/>
          <w:szCs w:val="24"/>
        </w:rPr>
      </w:pPr>
      <w:r>
        <w:rPr>
          <w:rFonts w:ascii="Trebuchet MS" w:hAnsi="Trebuchet MS" w:cs="Arial"/>
          <w:sz w:val="24"/>
          <w:szCs w:val="24"/>
        </w:rPr>
        <w:t>Yours sincerely</w:t>
      </w:r>
    </w:p>
    <w:p w:rsidR="00C8146C" w:rsidRDefault="00C8146C" w:rsidP="00C8146C">
      <w:pPr>
        <w:spacing w:after="0" w:line="240" w:lineRule="auto"/>
        <w:ind w:left="284"/>
        <w:jc w:val="both"/>
        <w:rPr>
          <w:rFonts w:ascii="Trebuchet MS" w:hAnsi="Trebuchet MS" w:cs="Arial"/>
          <w:sz w:val="24"/>
          <w:szCs w:val="24"/>
        </w:rPr>
      </w:pPr>
      <w:r>
        <w:rPr>
          <w:noProof/>
          <w:lang w:eastAsia="en-GB"/>
        </w:rPr>
        <w:drawing>
          <wp:anchor distT="0" distB="0" distL="114300" distR="114300" simplePos="0" relativeHeight="251658240" behindDoc="1" locked="0" layoutInCell="1" allowOverlap="1" wp14:anchorId="3C95562B" wp14:editId="481796B9">
            <wp:simplePos x="0" y="0"/>
            <wp:positionH relativeFrom="column">
              <wp:posOffset>76200</wp:posOffset>
            </wp:positionH>
            <wp:positionV relativeFrom="paragraph">
              <wp:posOffset>107315</wp:posOffset>
            </wp:positionV>
            <wp:extent cx="1381125" cy="462915"/>
            <wp:effectExtent l="0" t="0" r="9525" b="0"/>
            <wp:wrapTight wrapText="bothSides">
              <wp:wrapPolygon edited="0">
                <wp:start x="0" y="0"/>
                <wp:lineTo x="0" y="20444"/>
                <wp:lineTo x="21451" y="20444"/>
                <wp:lineTo x="21451" y="0"/>
                <wp:lineTo x="0" y="0"/>
              </wp:wrapPolygon>
            </wp:wrapTight>
            <wp:docPr id="1" name="Picture 1" descr="cid:image001.jpg@01CEAA28.F102CF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CEAA28.F102CF3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381125" cy="46291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8146C" w:rsidRDefault="00C8146C" w:rsidP="00C8146C">
      <w:pPr>
        <w:spacing w:after="0" w:line="240" w:lineRule="auto"/>
        <w:ind w:left="284"/>
        <w:jc w:val="both"/>
        <w:rPr>
          <w:rFonts w:ascii="Trebuchet MS" w:hAnsi="Trebuchet MS" w:cs="Arial"/>
          <w:sz w:val="24"/>
          <w:szCs w:val="24"/>
        </w:rPr>
      </w:pPr>
    </w:p>
    <w:p w:rsidR="00C8146C" w:rsidRDefault="00C8146C" w:rsidP="00C8146C">
      <w:pPr>
        <w:spacing w:after="0" w:line="240" w:lineRule="auto"/>
        <w:ind w:left="284"/>
        <w:jc w:val="both"/>
        <w:rPr>
          <w:rFonts w:ascii="Trebuchet MS" w:hAnsi="Trebuchet MS" w:cs="Arial"/>
          <w:sz w:val="24"/>
          <w:szCs w:val="24"/>
        </w:rPr>
      </w:pPr>
      <w:bookmarkStart w:id="0" w:name="_GoBack"/>
      <w:bookmarkEnd w:id="0"/>
    </w:p>
    <w:p w:rsidR="00C8146C" w:rsidRDefault="00C8146C" w:rsidP="00C8146C">
      <w:pPr>
        <w:spacing w:after="0" w:line="240" w:lineRule="auto"/>
        <w:ind w:left="284"/>
        <w:jc w:val="both"/>
        <w:rPr>
          <w:rFonts w:ascii="Trebuchet MS" w:hAnsi="Trebuchet MS" w:cs="Arial"/>
          <w:sz w:val="24"/>
          <w:szCs w:val="24"/>
        </w:rPr>
      </w:pPr>
    </w:p>
    <w:p w:rsidR="00C8146C" w:rsidRDefault="00C8146C" w:rsidP="00C8146C">
      <w:pPr>
        <w:spacing w:after="0" w:line="240" w:lineRule="auto"/>
        <w:ind w:left="284"/>
        <w:jc w:val="both"/>
        <w:rPr>
          <w:rFonts w:ascii="Trebuchet MS" w:hAnsi="Trebuchet MS" w:cs="Arial"/>
          <w:sz w:val="24"/>
          <w:szCs w:val="24"/>
        </w:rPr>
      </w:pPr>
      <w:r>
        <w:rPr>
          <w:rFonts w:ascii="Trebuchet MS" w:hAnsi="Trebuchet MS" w:cs="Arial"/>
          <w:sz w:val="24"/>
          <w:szCs w:val="24"/>
        </w:rPr>
        <w:t>Miss S Asquith</w:t>
      </w:r>
    </w:p>
    <w:p w:rsidR="00C8146C" w:rsidRPr="00C8146C" w:rsidRDefault="00C8146C" w:rsidP="00C8146C">
      <w:pPr>
        <w:spacing w:after="0" w:line="240" w:lineRule="auto"/>
        <w:ind w:left="284"/>
        <w:jc w:val="both"/>
        <w:rPr>
          <w:rFonts w:ascii="Trebuchet MS" w:hAnsi="Trebuchet MS"/>
        </w:rPr>
      </w:pPr>
      <w:r>
        <w:rPr>
          <w:rFonts w:ascii="Trebuchet MS" w:hAnsi="Trebuchet MS" w:cs="Arial"/>
          <w:sz w:val="24"/>
          <w:szCs w:val="24"/>
        </w:rPr>
        <w:t>Principal</w:t>
      </w:r>
    </w:p>
    <w:sectPr w:rsidR="00C8146C" w:rsidRPr="00C8146C" w:rsidSect="00994732">
      <w:headerReference w:type="default" r:id="rId9"/>
      <w:headerReference w:type="first" r:id="rId10"/>
      <w:footerReference w:type="first" r:id="rId11"/>
      <w:pgSz w:w="11906" w:h="16838"/>
      <w:pgMar w:top="426"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3554" w:rsidRDefault="00AB3554" w:rsidP="003669BC">
      <w:pPr>
        <w:spacing w:after="0" w:line="240" w:lineRule="auto"/>
      </w:pPr>
      <w:r>
        <w:separator/>
      </w:r>
    </w:p>
  </w:endnote>
  <w:endnote w:type="continuationSeparator" w:id="0">
    <w:p w:rsidR="00AB3554" w:rsidRDefault="00AB3554" w:rsidP="003669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3554" w:rsidRPr="00994732" w:rsidRDefault="00AB3554">
    <w:pPr>
      <w:pStyle w:val="Footer"/>
      <w:rPr>
        <w:b/>
      </w:rPr>
    </w:pPr>
    <w:r>
      <w:rPr>
        <w:noProof/>
        <w:lang w:eastAsia="en-GB"/>
      </w:rPr>
      <w:drawing>
        <wp:anchor distT="0" distB="0" distL="114300" distR="114300" simplePos="0" relativeHeight="251662336" behindDoc="0" locked="0" layoutInCell="1" allowOverlap="1" wp14:anchorId="38CEF647" wp14:editId="76CAD93B">
          <wp:simplePos x="0" y="0"/>
          <wp:positionH relativeFrom="column">
            <wp:posOffset>419100</wp:posOffset>
          </wp:positionH>
          <wp:positionV relativeFrom="paragraph">
            <wp:posOffset>-229235</wp:posOffset>
          </wp:positionV>
          <wp:extent cx="5753100" cy="660400"/>
          <wp:effectExtent l="0" t="0" r="0" b="635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r="13550" b="21212"/>
                  <a:stretch/>
                </pic:blipFill>
                <pic:spPr bwMode="auto">
                  <a:xfrm>
                    <a:off x="0" y="0"/>
                    <a:ext cx="5753100" cy="660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3554" w:rsidRDefault="00AB3554" w:rsidP="003669BC">
      <w:pPr>
        <w:spacing w:after="0" w:line="240" w:lineRule="auto"/>
      </w:pPr>
      <w:r>
        <w:separator/>
      </w:r>
    </w:p>
  </w:footnote>
  <w:footnote w:type="continuationSeparator" w:id="0">
    <w:p w:rsidR="00AB3554" w:rsidRDefault="00AB3554" w:rsidP="003669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3554" w:rsidRDefault="00AB3554" w:rsidP="007B3315">
    <w:pPr>
      <w:spacing w:after="0" w:line="240" w:lineRule="auto"/>
    </w:pPr>
  </w:p>
  <w:p w:rsidR="00AB3554" w:rsidRDefault="00AB355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3554" w:rsidRDefault="00AB3554">
    <w:pPr>
      <w:pStyle w:val="Header"/>
    </w:pPr>
    <w:r>
      <w:rPr>
        <w:noProof/>
        <w:lang w:eastAsia="en-GB"/>
      </w:rPr>
      <mc:AlternateContent>
        <mc:Choice Requires="wps">
          <w:drawing>
            <wp:anchor distT="0" distB="0" distL="114300" distR="114300" simplePos="0" relativeHeight="251661312" behindDoc="0" locked="0" layoutInCell="1" allowOverlap="1" wp14:anchorId="62096516" wp14:editId="1D77FA80">
              <wp:simplePos x="0" y="0"/>
              <wp:positionH relativeFrom="column">
                <wp:posOffset>3530600</wp:posOffset>
              </wp:positionH>
              <wp:positionV relativeFrom="paragraph">
                <wp:posOffset>-30480</wp:posOffset>
              </wp:positionV>
              <wp:extent cx="3314700" cy="1790700"/>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790700"/>
                      </a:xfrm>
                      <a:prstGeom prst="rect">
                        <a:avLst/>
                      </a:prstGeom>
                      <a:solidFill>
                        <a:srgbClr val="FFFFFF"/>
                      </a:solidFill>
                      <a:ln w="9525">
                        <a:noFill/>
                        <a:miter lim="800000"/>
                        <a:headEnd/>
                        <a:tailEnd/>
                      </a:ln>
                    </wps:spPr>
                    <wps:txbx>
                      <w:txbxContent>
                        <w:p w:rsidR="00AB3554" w:rsidRPr="003669BC" w:rsidRDefault="00AB3554" w:rsidP="00994732">
                          <w:pPr>
                            <w:rPr>
                              <w:rFonts w:ascii="Trebuchet MS" w:hAnsi="Trebuchet MS"/>
                              <w:i/>
                              <w:sz w:val="20"/>
                              <w:szCs w:val="20"/>
                            </w:rPr>
                          </w:pPr>
                          <w:r w:rsidRPr="003669BC">
                            <w:rPr>
                              <w:rFonts w:ascii="Trebuchet MS" w:hAnsi="Trebuchet MS"/>
                              <w:i/>
                            </w:rPr>
                            <w:t>Principal</w:t>
                          </w:r>
                          <w:r w:rsidRPr="003669BC">
                            <w:rPr>
                              <w:rFonts w:ascii="Trebuchet MS" w:hAnsi="Trebuchet MS"/>
                            </w:rPr>
                            <w:t xml:space="preserve">: </w:t>
                          </w:r>
                          <w:r w:rsidRPr="003669BC">
                            <w:rPr>
                              <w:rFonts w:ascii="Trebuchet MS" w:hAnsi="Trebuchet MS"/>
                              <w:b/>
                            </w:rPr>
                            <w:t xml:space="preserve">Miss S </w:t>
                          </w:r>
                          <w:proofErr w:type="gramStart"/>
                          <w:r w:rsidRPr="003669BC">
                            <w:rPr>
                              <w:rFonts w:ascii="Trebuchet MS" w:hAnsi="Trebuchet MS"/>
                              <w:b/>
                            </w:rPr>
                            <w:t>Asquith</w:t>
                          </w:r>
                          <w:r>
                            <w:rPr>
                              <w:rFonts w:ascii="Trebuchet MS" w:hAnsi="Trebuchet MS"/>
                              <w:b/>
                            </w:rPr>
                            <w:t xml:space="preserve"> </w:t>
                          </w:r>
                          <w:r w:rsidRPr="003669BC">
                            <w:rPr>
                              <w:rFonts w:ascii="Trebuchet MS" w:hAnsi="Trebuchet MS"/>
                              <w:i/>
                              <w:sz w:val="20"/>
                              <w:szCs w:val="20"/>
                            </w:rPr>
                            <w:t xml:space="preserve"> BA</w:t>
                          </w:r>
                          <w:proofErr w:type="gramEnd"/>
                          <w:r w:rsidRPr="003669BC">
                            <w:rPr>
                              <w:rFonts w:ascii="Trebuchet MS" w:hAnsi="Trebuchet MS"/>
                              <w:i/>
                              <w:sz w:val="20"/>
                              <w:szCs w:val="20"/>
                            </w:rPr>
                            <w:t xml:space="preserve"> Hons, MA, NPQH</w:t>
                          </w:r>
                        </w:p>
                        <w:p w:rsidR="00AB3554" w:rsidRPr="007B3315" w:rsidRDefault="00AB3554" w:rsidP="00994732">
                          <w:pPr>
                            <w:spacing w:after="0" w:line="240" w:lineRule="auto"/>
                            <w:jc w:val="center"/>
                            <w:rPr>
                              <w:rFonts w:ascii="Trebuchet MS" w:hAnsi="Trebuchet MS"/>
                              <w:sz w:val="24"/>
                              <w:szCs w:val="24"/>
                            </w:rPr>
                          </w:pPr>
                          <w:r w:rsidRPr="007B3315">
                            <w:rPr>
                              <w:rFonts w:ascii="Trebuchet MS" w:hAnsi="Trebuchet MS"/>
                              <w:sz w:val="24"/>
                              <w:szCs w:val="24"/>
                            </w:rPr>
                            <w:t>Aldwych Drive, Ashton,</w:t>
                          </w:r>
                        </w:p>
                        <w:p w:rsidR="00AB3554" w:rsidRPr="007B3315" w:rsidRDefault="00AB3554" w:rsidP="00994732">
                          <w:pPr>
                            <w:spacing w:after="0" w:line="240" w:lineRule="auto"/>
                            <w:jc w:val="center"/>
                            <w:rPr>
                              <w:rFonts w:ascii="Trebuchet MS" w:hAnsi="Trebuchet MS"/>
                              <w:sz w:val="24"/>
                              <w:szCs w:val="24"/>
                            </w:rPr>
                          </w:pPr>
                          <w:r w:rsidRPr="007B3315">
                            <w:rPr>
                              <w:rFonts w:ascii="Trebuchet MS" w:hAnsi="Trebuchet MS"/>
                              <w:sz w:val="24"/>
                              <w:szCs w:val="24"/>
                            </w:rPr>
                            <w:t>Preston PR2 1SL</w:t>
                          </w:r>
                        </w:p>
                        <w:p w:rsidR="00AB3554" w:rsidRPr="007B3315" w:rsidRDefault="00AB3554" w:rsidP="00994732">
                          <w:pPr>
                            <w:spacing w:after="0" w:line="240" w:lineRule="auto"/>
                            <w:jc w:val="center"/>
                            <w:rPr>
                              <w:rFonts w:ascii="Trebuchet MS" w:hAnsi="Trebuchet MS"/>
                              <w:sz w:val="24"/>
                              <w:szCs w:val="24"/>
                            </w:rPr>
                          </w:pPr>
                        </w:p>
                        <w:p w:rsidR="00AB3554" w:rsidRPr="003669BC" w:rsidRDefault="00AB3554" w:rsidP="00994732">
                          <w:pPr>
                            <w:spacing w:after="0" w:line="240" w:lineRule="auto"/>
                            <w:jc w:val="center"/>
                            <w:rPr>
                              <w:rFonts w:ascii="Trebuchet MS" w:hAnsi="Trebuchet MS"/>
                            </w:rPr>
                          </w:pPr>
                          <w:r w:rsidRPr="003669BC">
                            <w:rPr>
                              <w:rFonts w:ascii="Trebuchet MS" w:hAnsi="Trebuchet MS"/>
                              <w:i/>
                            </w:rPr>
                            <w:t>Tel</w:t>
                          </w:r>
                          <w:r w:rsidRPr="003669BC">
                            <w:rPr>
                              <w:rFonts w:ascii="Trebuchet MS" w:hAnsi="Trebuchet MS"/>
                            </w:rPr>
                            <w:t xml:space="preserve">: </w:t>
                          </w:r>
                          <w:r w:rsidRPr="003669BC">
                            <w:rPr>
                              <w:rFonts w:ascii="Trebuchet MS" w:hAnsi="Trebuchet MS"/>
                              <w:b/>
                            </w:rPr>
                            <w:t>01772 513002</w:t>
                          </w:r>
                        </w:p>
                        <w:p w:rsidR="00AB3554" w:rsidRDefault="00AB3554" w:rsidP="00994732">
                          <w:pPr>
                            <w:spacing w:after="0" w:line="240" w:lineRule="auto"/>
                            <w:rPr>
                              <w:rFonts w:ascii="Trebuchet MS" w:hAnsi="Trebuchet MS"/>
                              <w:b/>
                            </w:rPr>
                          </w:pPr>
                        </w:p>
                        <w:p w:rsidR="00C233B2" w:rsidRDefault="00C233B2" w:rsidP="00994732">
                          <w:pPr>
                            <w:spacing w:after="0" w:line="240" w:lineRule="auto"/>
                            <w:rPr>
                              <w:rFonts w:ascii="Trebuchet MS" w:hAnsi="Trebuchet MS"/>
                              <w:b/>
                            </w:rPr>
                          </w:pPr>
                        </w:p>
                        <w:p w:rsidR="00AB3554" w:rsidRPr="007B3315" w:rsidRDefault="00AB3554" w:rsidP="00994732">
                          <w:pPr>
                            <w:spacing w:after="0" w:line="240" w:lineRule="auto"/>
                            <w:jc w:val="center"/>
                            <w:rPr>
                              <w:rFonts w:ascii="Trebuchet MS" w:hAnsi="Trebuchet MS"/>
                            </w:rPr>
                          </w:pPr>
                          <w:r w:rsidRPr="007B3315">
                            <w:rPr>
                              <w:rFonts w:ascii="Trebuchet MS" w:hAnsi="Trebuchet MS"/>
                              <w:i/>
                            </w:rPr>
                            <w:t>Web:</w:t>
                          </w:r>
                          <w:r w:rsidRPr="007B3315">
                            <w:rPr>
                              <w:rFonts w:ascii="Trebuchet MS" w:hAnsi="Trebuchet MS"/>
                            </w:rPr>
                            <w:t xml:space="preserve"> www.ashtoncsc.</w:t>
                          </w:r>
                          <w:r w:rsidR="00E86748">
                            <w:rPr>
                              <w:rFonts w:ascii="Trebuchet MS" w:hAnsi="Trebuchet MS"/>
                            </w:rPr>
                            <w:t>lancs.sch.uk</w:t>
                          </w:r>
                        </w:p>
                        <w:p w:rsidR="00AB3554" w:rsidRPr="007B3315" w:rsidRDefault="00AB3554" w:rsidP="00994732">
                          <w:pPr>
                            <w:spacing w:after="0" w:line="240" w:lineRule="auto"/>
                            <w:jc w:val="center"/>
                            <w:rPr>
                              <w:rFonts w:ascii="Trebuchet MS" w:hAnsi="Trebuchet MS"/>
                            </w:rPr>
                          </w:pPr>
                          <w:r>
                            <w:rPr>
                              <w:rFonts w:ascii="Trebuchet MS" w:hAnsi="Trebuchet MS"/>
                              <w:i/>
                            </w:rPr>
                            <w:t>E</w:t>
                          </w:r>
                          <w:r w:rsidRPr="007B3315">
                            <w:rPr>
                              <w:rFonts w:ascii="Trebuchet MS" w:hAnsi="Trebuchet MS"/>
                              <w:i/>
                            </w:rPr>
                            <w:t>-mail:</w:t>
                          </w:r>
                          <w:r w:rsidRPr="007B3315">
                            <w:rPr>
                              <w:rFonts w:ascii="Trebuchet MS" w:hAnsi="Trebuchet MS"/>
                            </w:rPr>
                            <w:t xml:space="preserve"> </w:t>
                          </w:r>
                          <w:r w:rsidR="00171E5D">
                            <w:rPr>
                              <w:rFonts w:ascii="Trebuchet MS" w:hAnsi="Trebuchet MS"/>
                            </w:rPr>
                            <w:t>reception</w:t>
                          </w:r>
                          <w:r w:rsidRPr="007B3315">
                            <w:rPr>
                              <w:rFonts w:ascii="Trebuchet MS" w:hAnsi="Trebuchet MS"/>
                            </w:rPr>
                            <w:t>@ashtoncsc.</w:t>
                          </w:r>
                          <w:r w:rsidR="00600237">
                            <w:rPr>
                              <w:rFonts w:ascii="Trebuchet MS" w:hAnsi="Trebuchet MS"/>
                            </w:rPr>
                            <w:t>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2096516" id="_x0000_t202" coordsize="21600,21600" o:spt="202" path="m,l,21600r21600,l21600,xe">
              <v:stroke joinstyle="miter"/>
              <v:path gradientshapeok="t" o:connecttype="rect"/>
            </v:shapetype>
            <v:shape id="Text Box 2" o:spid="_x0000_s1026" type="#_x0000_t202" style="position:absolute;margin-left:278pt;margin-top:-2.4pt;width:261pt;height:14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" stroked="f">
              <v:textbox>
                <w:txbxContent>
                  <w:p w:rsidR="00AB3554" w:rsidRPr="003669BC" w:rsidRDefault="00AB3554" w:rsidP="00994732">
                    <w:pPr>
                      <w:rPr>
                        <w:rFonts w:ascii="Trebuchet MS" w:hAnsi="Trebuchet MS"/>
                        <w:i/>
                        <w:sz w:val="20"/>
                        <w:szCs w:val="20"/>
                      </w:rPr>
                    </w:pPr>
                    <w:r w:rsidRPr="003669BC">
                      <w:rPr>
                        <w:rFonts w:ascii="Trebuchet MS" w:hAnsi="Trebuchet MS"/>
                        <w:i/>
                      </w:rPr>
                      <w:t>Principal</w:t>
                    </w:r>
                    <w:r w:rsidRPr="003669BC">
                      <w:rPr>
                        <w:rFonts w:ascii="Trebuchet MS" w:hAnsi="Trebuchet MS"/>
                      </w:rPr>
                      <w:t xml:space="preserve">: </w:t>
                    </w:r>
                    <w:r w:rsidRPr="003669BC">
                      <w:rPr>
                        <w:rFonts w:ascii="Trebuchet MS" w:hAnsi="Trebuchet MS"/>
                        <w:b/>
                      </w:rPr>
                      <w:t xml:space="preserve">Miss S </w:t>
                    </w:r>
                    <w:proofErr w:type="gramStart"/>
                    <w:r w:rsidRPr="003669BC">
                      <w:rPr>
                        <w:rFonts w:ascii="Trebuchet MS" w:hAnsi="Trebuchet MS"/>
                        <w:b/>
                      </w:rPr>
                      <w:t>Asquith</w:t>
                    </w:r>
                    <w:r>
                      <w:rPr>
                        <w:rFonts w:ascii="Trebuchet MS" w:hAnsi="Trebuchet MS"/>
                        <w:b/>
                      </w:rPr>
                      <w:t xml:space="preserve"> </w:t>
                    </w:r>
                    <w:r w:rsidRPr="003669BC">
                      <w:rPr>
                        <w:rFonts w:ascii="Trebuchet MS" w:hAnsi="Trebuchet MS"/>
                        <w:i/>
                        <w:sz w:val="20"/>
                        <w:szCs w:val="20"/>
                      </w:rPr>
                      <w:t xml:space="preserve"> BA</w:t>
                    </w:r>
                    <w:proofErr w:type="gramEnd"/>
                    <w:r w:rsidRPr="003669BC">
                      <w:rPr>
                        <w:rFonts w:ascii="Trebuchet MS" w:hAnsi="Trebuchet MS"/>
                        <w:i/>
                        <w:sz w:val="20"/>
                        <w:szCs w:val="20"/>
                      </w:rPr>
                      <w:t xml:space="preserve"> Hons, MA, NPQH</w:t>
                    </w:r>
                  </w:p>
                  <w:p w:rsidR="00AB3554" w:rsidRPr="007B3315" w:rsidRDefault="00AB3554" w:rsidP="00994732">
                    <w:pPr>
                      <w:spacing w:after="0" w:line="240" w:lineRule="auto"/>
                      <w:jc w:val="center"/>
                      <w:rPr>
                        <w:rFonts w:ascii="Trebuchet MS" w:hAnsi="Trebuchet MS"/>
                        <w:sz w:val="24"/>
                        <w:szCs w:val="24"/>
                      </w:rPr>
                    </w:pPr>
                    <w:r w:rsidRPr="007B3315">
                      <w:rPr>
                        <w:rFonts w:ascii="Trebuchet MS" w:hAnsi="Trebuchet MS"/>
                        <w:sz w:val="24"/>
                        <w:szCs w:val="24"/>
                      </w:rPr>
                      <w:t>Aldwych Drive, Ashton,</w:t>
                    </w:r>
                  </w:p>
                  <w:p w:rsidR="00AB3554" w:rsidRPr="007B3315" w:rsidRDefault="00AB3554" w:rsidP="00994732">
                    <w:pPr>
                      <w:spacing w:after="0" w:line="240" w:lineRule="auto"/>
                      <w:jc w:val="center"/>
                      <w:rPr>
                        <w:rFonts w:ascii="Trebuchet MS" w:hAnsi="Trebuchet MS"/>
                        <w:sz w:val="24"/>
                        <w:szCs w:val="24"/>
                      </w:rPr>
                    </w:pPr>
                    <w:r w:rsidRPr="007B3315">
                      <w:rPr>
                        <w:rFonts w:ascii="Trebuchet MS" w:hAnsi="Trebuchet MS"/>
                        <w:sz w:val="24"/>
                        <w:szCs w:val="24"/>
                      </w:rPr>
                      <w:t>Preston PR2 1SL</w:t>
                    </w:r>
                  </w:p>
                  <w:p w:rsidR="00AB3554" w:rsidRPr="007B3315" w:rsidRDefault="00AB3554" w:rsidP="00994732">
                    <w:pPr>
                      <w:spacing w:after="0" w:line="240" w:lineRule="auto"/>
                      <w:jc w:val="center"/>
                      <w:rPr>
                        <w:rFonts w:ascii="Trebuchet MS" w:hAnsi="Trebuchet MS"/>
                        <w:sz w:val="24"/>
                        <w:szCs w:val="24"/>
                      </w:rPr>
                    </w:pPr>
                  </w:p>
                  <w:p w:rsidR="00AB3554" w:rsidRPr="003669BC" w:rsidRDefault="00AB3554" w:rsidP="00994732">
                    <w:pPr>
                      <w:spacing w:after="0" w:line="240" w:lineRule="auto"/>
                      <w:jc w:val="center"/>
                      <w:rPr>
                        <w:rFonts w:ascii="Trebuchet MS" w:hAnsi="Trebuchet MS"/>
                      </w:rPr>
                    </w:pPr>
                    <w:r w:rsidRPr="003669BC">
                      <w:rPr>
                        <w:rFonts w:ascii="Trebuchet MS" w:hAnsi="Trebuchet MS"/>
                        <w:i/>
                      </w:rPr>
                      <w:t>Tel</w:t>
                    </w:r>
                    <w:r w:rsidRPr="003669BC">
                      <w:rPr>
                        <w:rFonts w:ascii="Trebuchet MS" w:hAnsi="Trebuchet MS"/>
                      </w:rPr>
                      <w:t xml:space="preserve">: </w:t>
                    </w:r>
                    <w:r w:rsidRPr="003669BC">
                      <w:rPr>
                        <w:rFonts w:ascii="Trebuchet MS" w:hAnsi="Trebuchet MS"/>
                        <w:b/>
                      </w:rPr>
                      <w:t>01772 513002</w:t>
                    </w:r>
                  </w:p>
                  <w:p w:rsidR="00AB3554" w:rsidRDefault="00AB3554" w:rsidP="00994732">
                    <w:pPr>
                      <w:spacing w:after="0" w:line="240" w:lineRule="auto"/>
                      <w:rPr>
                        <w:rFonts w:ascii="Trebuchet MS" w:hAnsi="Trebuchet MS"/>
                        <w:b/>
                      </w:rPr>
                    </w:pPr>
                  </w:p>
                  <w:p w:rsidR="00C233B2" w:rsidRDefault="00C233B2" w:rsidP="00994732">
                    <w:pPr>
                      <w:spacing w:after="0" w:line="240" w:lineRule="auto"/>
                      <w:rPr>
                        <w:rFonts w:ascii="Trebuchet MS" w:hAnsi="Trebuchet MS"/>
                        <w:b/>
                      </w:rPr>
                    </w:pPr>
                  </w:p>
                  <w:p w:rsidR="00AB3554" w:rsidRPr="007B3315" w:rsidRDefault="00AB3554" w:rsidP="00994732">
                    <w:pPr>
                      <w:spacing w:after="0" w:line="240" w:lineRule="auto"/>
                      <w:jc w:val="center"/>
                      <w:rPr>
                        <w:rFonts w:ascii="Trebuchet MS" w:hAnsi="Trebuchet MS"/>
                      </w:rPr>
                    </w:pPr>
                    <w:r w:rsidRPr="007B3315">
                      <w:rPr>
                        <w:rFonts w:ascii="Trebuchet MS" w:hAnsi="Trebuchet MS"/>
                        <w:i/>
                      </w:rPr>
                      <w:t>Web:</w:t>
                    </w:r>
                    <w:r w:rsidRPr="007B3315">
                      <w:rPr>
                        <w:rFonts w:ascii="Trebuchet MS" w:hAnsi="Trebuchet MS"/>
                      </w:rPr>
                      <w:t xml:space="preserve"> www.ashtoncsc.</w:t>
                    </w:r>
                    <w:r w:rsidR="00E86748">
                      <w:rPr>
                        <w:rFonts w:ascii="Trebuchet MS" w:hAnsi="Trebuchet MS"/>
                      </w:rPr>
                      <w:t>lancs.sch.uk</w:t>
                    </w:r>
                  </w:p>
                  <w:p w:rsidR="00AB3554" w:rsidRPr="007B3315" w:rsidRDefault="00AB3554" w:rsidP="00994732">
                    <w:pPr>
                      <w:spacing w:after="0" w:line="240" w:lineRule="auto"/>
                      <w:jc w:val="center"/>
                      <w:rPr>
                        <w:rFonts w:ascii="Trebuchet MS" w:hAnsi="Trebuchet MS"/>
                      </w:rPr>
                    </w:pPr>
                    <w:r>
                      <w:rPr>
                        <w:rFonts w:ascii="Trebuchet MS" w:hAnsi="Trebuchet MS"/>
                        <w:i/>
                      </w:rPr>
                      <w:t>E</w:t>
                    </w:r>
                    <w:r w:rsidRPr="007B3315">
                      <w:rPr>
                        <w:rFonts w:ascii="Trebuchet MS" w:hAnsi="Trebuchet MS"/>
                        <w:i/>
                      </w:rPr>
                      <w:t>-mail:</w:t>
                    </w:r>
                    <w:r w:rsidRPr="007B3315">
                      <w:rPr>
                        <w:rFonts w:ascii="Trebuchet MS" w:hAnsi="Trebuchet MS"/>
                      </w:rPr>
                      <w:t xml:space="preserve"> </w:t>
                    </w:r>
                    <w:r w:rsidR="00171E5D">
                      <w:rPr>
                        <w:rFonts w:ascii="Trebuchet MS" w:hAnsi="Trebuchet MS"/>
                      </w:rPr>
                      <w:t>reception</w:t>
                    </w:r>
                    <w:r w:rsidRPr="007B3315">
                      <w:rPr>
                        <w:rFonts w:ascii="Trebuchet MS" w:hAnsi="Trebuchet MS"/>
                      </w:rPr>
                      <w:t>@ashtoncsc.</w:t>
                    </w:r>
                    <w:r w:rsidR="00600237">
                      <w:rPr>
                        <w:rFonts w:ascii="Trebuchet MS" w:hAnsi="Trebuchet MS"/>
                      </w:rPr>
                      <w:t>com</w:t>
                    </w:r>
                  </w:p>
                </w:txbxContent>
              </v:textbox>
            </v:shape>
          </w:pict>
        </mc:Fallback>
      </mc:AlternateContent>
    </w:r>
    <w:r>
      <w:rPr>
        <w:noProof/>
        <w:lang w:eastAsia="en-GB"/>
      </w:rPr>
      <w:drawing>
        <wp:inline distT="0" distB="0" distL="0" distR="0" wp14:anchorId="1ED1BD7E" wp14:editId="6F5F5F11">
          <wp:extent cx="2881423" cy="1764594"/>
          <wp:effectExtent l="0" t="0" r="0" b="762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r="56415"/>
                  <a:stretch>
                    <a:fillRect/>
                  </a:stretch>
                </pic:blipFill>
                <pic:spPr bwMode="auto">
                  <a:xfrm>
                    <a:off x="0" y="0"/>
                    <a:ext cx="2894105" cy="1772361"/>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9BC"/>
    <w:rsid w:val="00006507"/>
    <w:rsid w:val="000B11D1"/>
    <w:rsid w:val="000B75FE"/>
    <w:rsid w:val="000F2F10"/>
    <w:rsid w:val="00107E3F"/>
    <w:rsid w:val="00171E5D"/>
    <w:rsid w:val="001A724D"/>
    <w:rsid w:val="002812EF"/>
    <w:rsid w:val="003669BC"/>
    <w:rsid w:val="003944BA"/>
    <w:rsid w:val="003C7ADF"/>
    <w:rsid w:val="004113C2"/>
    <w:rsid w:val="0047263B"/>
    <w:rsid w:val="00600237"/>
    <w:rsid w:val="006044E0"/>
    <w:rsid w:val="0060602E"/>
    <w:rsid w:val="00644EAC"/>
    <w:rsid w:val="0067406D"/>
    <w:rsid w:val="00710421"/>
    <w:rsid w:val="0072524F"/>
    <w:rsid w:val="00772BEC"/>
    <w:rsid w:val="007B3315"/>
    <w:rsid w:val="007E5832"/>
    <w:rsid w:val="008158C5"/>
    <w:rsid w:val="00974B8D"/>
    <w:rsid w:val="00991DD4"/>
    <w:rsid w:val="00994732"/>
    <w:rsid w:val="00A60023"/>
    <w:rsid w:val="00A627FB"/>
    <w:rsid w:val="00AB3554"/>
    <w:rsid w:val="00B510EA"/>
    <w:rsid w:val="00B579F0"/>
    <w:rsid w:val="00B73AFF"/>
    <w:rsid w:val="00BE7F77"/>
    <w:rsid w:val="00BF1C15"/>
    <w:rsid w:val="00C058EE"/>
    <w:rsid w:val="00C233B2"/>
    <w:rsid w:val="00C45A7E"/>
    <w:rsid w:val="00C8146C"/>
    <w:rsid w:val="00C906FF"/>
    <w:rsid w:val="00E36A3A"/>
    <w:rsid w:val="00E67151"/>
    <w:rsid w:val="00E86748"/>
    <w:rsid w:val="00EE1021"/>
    <w:rsid w:val="00F22F6B"/>
    <w:rsid w:val="00F67ABE"/>
    <w:rsid w:val="00FA66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5:docId w15:val="{E7185A2B-AC1E-460C-9664-10C7D0FF2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69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69BC"/>
  </w:style>
  <w:style w:type="paragraph" w:styleId="Footer">
    <w:name w:val="footer"/>
    <w:basedOn w:val="Normal"/>
    <w:link w:val="FooterChar"/>
    <w:uiPriority w:val="99"/>
    <w:unhideWhenUsed/>
    <w:rsid w:val="003669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69BC"/>
  </w:style>
  <w:style w:type="paragraph" w:styleId="BalloonText">
    <w:name w:val="Balloon Text"/>
    <w:basedOn w:val="Normal"/>
    <w:link w:val="BalloonTextChar"/>
    <w:uiPriority w:val="99"/>
    <w:semiHidden/>
    <w:unhideWhenUsed/>
    <w:rsid w:val="003669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69BC"/>
    <w:rPr>
      <w:rFonts w:ascii="Tahoma" w:hAnsi="Tahoma" w:cs="Tahoma"/>
      <w:sz w:val="16"/>
      <w:szCs w:val="16"/>
    </w:rPr>
  </w:style>
  <w:style w:type="character" w:styleId="Hyperlink">
    <w:name w:val="Hyperlink"/>
    <w:basedOn w:val="DefaultParagraphFont"/>
    <w:uiPriority w:val="99"/>
    <w:unhideWhenUsed/>
    <w:rsid w:val="003669BC"/>
    <w:rPr>
      <w:color w:val="0000FF" w:themeColor="hyperlink"/>
      <w:u w:val="single"/>
    </w:rPr>
  </w:style>
  <w:style w:type="paragraph" w:styleId="NormalWeb">
    <w:name w:val="Normal (Web)"/>
    <w:basedOn w:val="Normal"/>
    <w:uiPriority w:val="99"/>
    <w:semiHidden/>
    <w:unhideWhenUsed/>
    <w:rsid w:val="00C8146C"/>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jpg@01CEAA28.F102CF3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FBC429-353C-4B7C-B435-4F5F36AC2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275</Words>
  <Characters>1568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Ashton Community Science College</Company>
  <LinksUpToDate>false</LinksUpToDate>
  <CharactersWithSpaces>1840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Justine Weaver</dc:creator>
  <cp:lastModifiedBy>Glenda Harrison</cp:lastModifiedBy>
  <cp:revision>2</cp:revision>
  <cp:lastPrinted>2016-10-04T09:08:00Z</cp:lastPrinted>
  <dcterms:created xsi:type="dcterms:W3CDTF">2016-10-04T09:09:00Z</dcterms:created>
  <dcterms:modified xsi:type="dcterms:W3CDTF">2016-10-04T09:09:00Z</dcterms:modified>
</cp:coreProperties>
</file>